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ADF" w:rsidRDefault="00FD5095">
      <w:pPr>
        <w:pStyle w:val="Titolo10"/>
        <w:keepNext/>
        <w:keepLines/>
        <w:shd w:val="clear" w:color="auto" w:fill="auto"/>
        <w:spacing w:after="1029" w:line="200" w:lineRule="exact"/>
        <w:ind w:left="420"/>
      </w:pPr>
      <w:bookmarkStart w:id="0" w:name="bookmark0"/>
      <w:r>
        <w:t xml:space="preserve">Disposizione Operativa </w:t>
      </w:r>
      <w:r>
        <w:rPr>
          <w:rStyle w:val="Titolo1Spaziatura1pt"/>
          <w:b/>
          <w:bCs/>
        </w:rPr>
        <w:t>n</w:t>
      </w:r>
      <w:r w:rsidR="00F32674">
        <w:rPr>
          <w:rStyle w:val="Titolo1Spaziatura1pt0"/>
          <w:b/>
          <w:bCs/>
        </w:rPr>
        <w:t>°31</w:t>
      </w:r>
      <w:bookmarkStart w:id="1" w:name="_GoBack"/>
      <w:bookmarkEnd w:id="1"/>
      <w:r>
        <w:rPr>
          <w:rStyle w:val="Titolo11"/>
          <w:b/>
          <w:bCs/>
        </w:rPr>
        <w:t xml:space="preserve"> </w:t>
      </w:r>
      <w:r>
        <w:t xml:space="preserve">del </w:t>
      </w:r>
      <w:r w:rsidR="00016177">
        <w:rPr>
          <w:rStyle w:val="Titolo11"/>
          <w:b/>
          <w:bCs/>
        </w:rPr>
        <w:t>22</w:t>
      </w:r>
      <w:r w:rsidR="00016177">
        <w:t>/ 02</w:t>
      </w:r>
      <w:r>
        <w:t>/2021</w:t>
      </w:r>
      <w:bookmarkEnd w:id="0"/>
    </w:p>
    <w:p w:rsidR="00E82ADF" w:rsidRDefault="00FD5095">
      <w:pPr>
        <w:pStyle w:val="Titolo10"/>
        <w:keepNext/>
        <w:keepLines/>
        <w:shd w:val="clear" w:color="auto" w:fill="auto"/>
        <w:spacing w:after="129" w:line="200" w:lineRule="exact"/>
        <w:jc w:val="both"/>
      </w:pPr>
      <w:bookmarkStart w:id="2" w:name="bookmark1"/>
      <w:r>
        <w:t xml:space="preserve">Oggetto: Misure di prevenzione </w:t>
      </w:r>
      <w:r>
        <w:rPr>
          <w:lang w:val="de-DE" w:eastAsia="de-DE" w:bidi="de-DE"/>
        </w:rPr>
        <w:t>Coronavirus</w:t>
      </w:r>
      <w:bookmarkEnd w:id="2"/>
    </w:p>
    <w:p w:rsidR="00E82ADF" w:rsidRDefault="00FD5095">
      <w:pPr>
        <w:pStyle w:val="Corpodeltesto30"/>
        <w:shd w:val="clear" w:color="auto" w:fill="auto"/>
        <w:spacing w:before="0" w:after="416" w:line="200" w:lineRule="exact"/>
      </w:pPr>
      <w:r>
        <w:rPr>
          <w:rStyle w:val="Corpodeltesto31"/>
          <w:i/>
          <w:iCs/>
        </w:rPr>
        <w:t xml:space="preserve">Diritto alla mobilità </w:t>
      </w:r>
      <w:r>
        <w:rPr>
          <w:rStyle w:val="Corpodeltesto3Spaziatura1pt"/>
          <w:i/>
          <w:iCs/>
        </w:rPr>
        <w:t>peri</w:t>
      </w:r>
      <w:r>
        <w:rPr>
          <w:rStyle w:val="Corpodeltesto31"/>
          <w:i/>
          <w:iCs/>
        </w:rPr>
        <w:t xml:space="preserve"> passeggeri con disabilita visiva.</w:t>
      </w:r>
    </w:p>
    <w:p w:rsidR="00E82ADF" w:rsidRDefault="00FD5095">
      <w:pPr>
        <w:pStyle w:val="Corpodeltesto20"/>
        <w:shd w:val="clear" w:color="auto" w:fill="auto"/>
        <w:spacing w:before="0"/>
        <w:ind w:right="480"/>
      </w:pPr>
      <w:r>
        <w:t>A far data dal 23 febbraio 2021, ad integrazione delle Disposizioni Operative 53 del 7 marzo 2020, 55 del 10 marzo 2020 e 59 del 13 marzo 2020, al fine di garantire il diritto alla mobilità delle persone non vedenti o ipovedenti, fortemente penalizzate dal divieto di salita dalla porta anteriore per l’emergenza COVID-19, per i soli passeggeri con disabilità visiva non accompagnati, ben riconoscibili dall’uso del bastone bianco e/o dalla presenza del cane-guida, si dispone, in via del tutto esclusiva e riservata, l'utilizzo della porta anteriore per salire a bordo dei bus e la possibilità di sostare nell'area ad oggi inibita al resto dei passeggeri.</w:t>
      </w:r>
    </w:p>
    <w:p w:rsidR="00E82ADF" w:rsidRDefault="00FD5095">
      <w:pPr>
        <w:pStyle w:val="Corpodeltesto20"/>
        <w:shd w:val="clear" w:color="auto" w:fill="auto"/>
        <w:spacing w:before="0" w:after="600" w:line="302" w:lineRule="exact"/>
        <w:ind w:right="480"/>
      </w:pPr>
      <w:r>
        <w:t>Ricordando che la collaborazione del personale di guida è fondamentale per garantire ai passeggeri con disabilità visiva un viaggio sicuro e il pieno diritto alla mobilità, si ribadisce il divieto di utilizzo della porta anteriore per gli altri passeggeri.</w:t>
      </w:r>
    </w:p>
    <w:p w:rsidR="00E82ADF" w:rsidRDefault="002E007B">
      <w:pPr>
        <w:framePr w:h="1949" w:wrap="notBeside" w:vAnchor="text" w:hAnchor="text" w:xAlign="right" w:y="1"/>
        <w:jc w:val="right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301240" cy="1230630"/>
            <wp:effectExtent l="0" t="0" r="3810" b="7620"/>
            <wp:docPr id="1" name="Immagine 1" descr="C:\Users\silvia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lvia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ADF" w:rsidRDefault="00E82ADF">
      <w:pPr>
        <w:spacing w:line="840" w:lineRule="exact"/>
      </w:pPr>
    </w:p>
    <w:p w:rsidR="00E82ADF" w:rsidRDefault="002E007B">
      <w:pPr>
        <w:framePr w:h="1070" w:wrap="notBeside" w:vAnchor="text" w:hAnchor="text" w:y="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004570" cy="688340"/>
            <wp:effectExtent l="0" t="0" r="5080" b="0"/>
            <wp:docPr id="2" name="Immagine 2" descr="C:\Users\silvia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lvia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ADF" w:rsidRDefault="00FD5095">
      <w:pPr>
        <w:pStyle w:val="Didascaliaimmagine20"/>
        <w:framePr w:h="1070" w:wrap="notBeside" w:vAnchor="text" w:hAnchor="text" w:y="1"/>
        <w:shd w:val="clear" w:color="auto" w:fill="auto"/>
      </w:pPr>
      <w:r>
        <w:t>ATAC S.p.A. Azienda per la mobilità</w:t>
      </w:r>
    </w:p>
    <w:p w:rsidR="00E82ADF" w:rsidRDefault="00FD5095">
      <w:pPr>
        <w:pStyle w:val="Didascaliaimmagine0"/>
        <w:framePr w:h="1070" w:wrap="notBeside" w:vAnchor="text" w:hAnchor="text" w:y="1"/>
        <w:shd w:val="clear" w:color="auto" w:fill="auto"/>
      </w:pPr>
      <w:r>
        <w:t xml:space="preserve">Via Prenestina, 45 - 00176 Roma T(+39) 064693554 F (+39) 0646953910 </w:t>
      </w:r>
      <w:hyperlink r:id="rId8" w:history="1">
        <w:r>
          <w:rPr>
            <w:rStyle w:val="Collegamentoipertestuale"/>
          </w:rPr>
          <w:t>www.atac.roma.it</w:t>
        </w:r>
      </w:hyperlink>
    </w:p>
    <w:p w:rsidR="00E82ADF" w:rsidRDefault="00E82ADF">
      <w:pPr>
        <w:rPr>
          <w:sz w:val="2"/>
          <w:szCs w:val="2"/>
        </w:rPr>
      </w:pPr>
    </w:p>
    <w:p w:rsidR="00E82ADF" w:rsidRDefault="00FD5095">
      <w:pPr>
        <w:pStyle w:val="Corpodeltesto40"/>
        <w:shd w:val="clear" w:color="auto" w:fill="auto"/>
        <w:spacing w:before="149"/>
        <w:ind w:right="4820"/>
      </w:pPr>
      <w:r>
        <w:t>Società con socio unico soggetta alla direzione e coordinamento di Roma Capitale P. Iva 06341981006 - Cap. Soc. euro 179.519.299.00 i.v. Iscr. CCIAA di Roma n. 961692 del 18/12/2000</w:t>
      </w:r>
    </w:p>
    <w:sectPr w:rsidR="00E82ADF">
      <w:pgSz w:w="11900" w:h="16840"/>
      <w:pgMar w:top="3243" w:right="1848" w:bottom="1291" w:left="21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57B" w:rsidRDefault="009F757B">
      <w:r>
        <w:separator/>
      </w:r>
    </w:p>
  </w:endnote>
  <w:endnote w:type="continuationSeparator" w:id="0">
    <w:p w:rsidR="009F757B" w:rsidRDefault="009F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57B" w:rsidRDefault="009F757B"/>
  </w:footnote>
  <w:footnote w:type="continuationSeparator" w:id="0">
    <w:p w:rsidR="009F757B" w:rsidRDefault="009F757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ADF"/>
    <w:rsid w:val="00016177"/>
    <w:rsid w:val="002E007B"/>
    <w:rsid w:val="009F757B"/>
    <w:rsid w:val="00E82ADF"/>
    <w:rsid w:val="00F32674"/>
    <w:rsid w:val="00FD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2F4BE2-124A-42E5-BEC2-16A6C93A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Titolo1">
    <w:name w:val="Titolo #1_"/>
    <w:basedOn w:val="Carpredefinitoparagrafo"/>
    <w:link w:val="Titolo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olo1Spaziatura1pt">
    <w:name w:val="Titolo #1 + Spaziatura 1 pt"/>
    <w:basedOn w:val="Titolo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Titolo1Spaziatura1pt0">
    <w:name w:val="Titolo #1 + Spaziatura 1 pt"/>
    <w:basedOn w:val="Titolo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Titolo11">
    <w:name w:val="Titolo #1"/>
    <w:basedOn w:val="Titolo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Corpodeltesto3">
    <w:name w:val="Corpo del testo (3)_"/>
    <w:basedOn w:val="Carpredefinitoparagrafo"/>
    <w:link w:val="Corpodeltesto3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Corpodeltesto31">
    <w:name w:val="Corpo del testo (3)"/>
    <w:basedOn w:val="Corpodeltesto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it-IT" w:eastAsia="it-IT" w:bidi="it-IT"/>
    </w:rPr>
  </w:style>
  <w:style w:type="character" w:customStyle="1" w:styleId="Corpodeltesto3Spaziatura1pt">
    <w:name w:val="Corpo del testo (3) + Spaziatura 1 pt"/>
    <w:basedOn w:val="Corpodeltesto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single"/>
      <w:lang w:val="it-IT" w:eastAsia="it-IT" w:bidi="it-IT"/>
    </w:rPr>
  </w:style>
  <w:style w:type="character" w:customStyle="1" w:styleId="Corpodeltesto2">
    <w:name w:val="Corpo del testo (2)_"/>
    <w:basedOn w:val="Carpredefinitoparagrafo"/>
    <w:link w:val="Corpodeltesto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idascaliaimmagine2">
    <w:name w:val="Didascalia immagine (2)_"/>
    <w:basedOn w:val="Carpredefinitoparagrafo"/>
    <w:link w:val="Didascaliaimmagine2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Didascaliaimmagine">
    <w:name w:val="Didascalia immagine_"/>
    <w:basedOn w:val="Carpredefinitoparagrafo"/>
    <w:link w:val="Didascaliaimmagine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Didascaliaimmagine1">
    <w:name w:val="Didascalia immagine"/>
    <w:basedOn w:val="Didascaliaimmagin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en-US" w:eastAsia="en-US" w:bidi="en-US"/>
    </w:rPr>
  </w:style>
  <w:style w:type="character" w:customStyle="1" w:styleId="Corpodeltesto4">
    <w:name w:val="Corpo del testo (4)_"/>
    <w:basedOn w:val="Carpredefinitoparagrafo"/>
    <w:link w:val="Corpodeltesto4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Titolo10">
    <w:name w:val="Titolo #1"/>
    <w:basedOn w:val="Normale"/>
    <w:link w:val="Titolo1"/>
    <w:pPr>
      <w:shd w:val="clear" w:color="auto" w:fill="FFFFFF"/>
      <w:spacing w:after="1080" w:line="0" w:lineRule="atLeast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Corpodeltesto30">
    <w:name w:val="Corpo del testo (3)"/>
    <w:basedOn w:val="Normale"/>
    <w:link w:val="Corpodeltesto3"/>
    <w:pPr>
      <w:shd w:val="clear" w:color="auto" w:fill="FFFFFF"/>
      <w:spacing w:before="180" w:after="540" w:line="0" w:lineRule="atLeast"/>
      <w:jc w:val="both"/>
    </w:pPr>
    <w:rPr>
      <w:rFonts w:ascii="Arial" w:eastAsia="Arial" w:hAnsi="Arial" w:cs="Arial"/>
      <w:i/>
      <w:iCs/>
      <w:sz w:val="20"/>
      <w:szCs w:val="20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before="540" w:line="298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Didascaliaimmagine20">
    <w:name w:val="Didascalia immagine (2)"/>
    <w:basedOn w:val="Normale"/>
    <w:link w:val="Didascaliaimmagine2"/>
    <w:pPr>
      <w:shd w:val="clear" w:color="auto" w:fill="FFFFFF"/>
      <w:spacing w:line="187" w:lineRule="exact"/>
    </w:pPr>
    <w:rPr>
      <w:rFonts w:ascii="Arial" w:eastAsia="Arial" w:hAnsi="Arial" w:cs="Arial"/>
      <w:b/>
      <w:bCs/>
      <w:sz w:val="14"/>
      <w:szCs w:val="14"/>
    </w:rPr>
  </w:style>
  <w:style w:type="paragraph" w:customStyle="1" w:styleId="Didascaliaimmagine0">
    <w:name w:val="Didascalia immagine"/>
    <w:basedOn w:val="Normale"/>
    <w:link w:val="Didascaliaimmagine"/>
    <w:pPr>
      <w:shd w:val="clear" w:color="auto" w:fill="FFFFFF"/>
      <w:spacing w:line="187" w:lineRule="exact"/>
    </w:pPr>
    <w:rPr>
      <w:rFonts w:ascii="Arial" w:eastAsia="Arial" w:hAnsi="Arial" w:cs="Arial"/>
      <w:sz w:val="14"/>
      <w:szCs w:val="14"/>
    </w:rPr>
  </w:style>
  <w:style w:type="paragraph" w:customStyle="1" w:styleId="Corpodeltesto40">
    <w:name w:val="Corpo del testo (4)"/>
    <w:basedOn w:val="Normale"/>
    <w:link w:val="Corpodeltesto4"/>
    <w:pPr>
      <w:shd w:val="clear" w:color="auto" w:fill="FFFFFF"/>
      <w:spacing w:before="180" w:line="158" w:lineRule="exact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ac.roma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Lucaferri</dc:creator>
  <cp:lastModifiedBy>Silvia Lucaferri</cp:lastModifiedBy>
  <cp:revision>3</cp:revision>
  <dcterms:created xsi:type="dcterms:W3CDTF">2021-02-25T10:53:00Z</dcterms:created>
  <dcterms:modified xsi:type="dcterms:W3CDTF">2021-02-25T10:57:00Z</dcterms:modified>
</cp:coreProperties>
</file>